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18FE2D11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4F41EB" w:rsidP="564A48EF" w:rsidRDefault="004F41EB" w14:paraId="18FE2D12" w14:textId="7BC239CB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564A48EF" w:rsidR="004F41EB">
        <w:rPr>
          <w:rFonts w:ascii="Times New Roman" w:hAnsi="Times New Roman"/>
          <w:i w:val="1"/>
          <w:iCs w:val="1"/>
          <w:sz w:val="24"/>
          <w:szCs w:val="24"/>
          <w:lang w:val="en-US"/>
        </w:rPr>
        <w:t xml:space="preserve"> tandard report - Appendix</w:t>
      </w:r>
    </w:p>
    <w:p w:rsidR="00C468F5" w:rsidP="004F41EB" w:rsidRDefault="00C468F5" w14:paraId="18FE2D13" w14:textId="7777777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Land-based betting</w:t>
      </w:r>
    </w:p>
    <w:p w:rsidR="00C468F5" w:rsidP="004F41EB" w:rsidRDefault="00C468F5" w14:paraId="18FE2D14" w14:textId="4A558889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Testing standards - SCP.01.02.EN</w:t>
      </w:r>
      <w:bookmarkStart w:name="_GoBack" w:id="0"/>
      <w:bookmarkEnd w:id="0"/>
    </w:p>
    <w:p w:rsidR="00C468F5" w:rsidP="00C468F5" w:rsidRDefault="00C468F5" w14:paraId="18FE2D15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C468F5" w:rsidP="00C468F5" w:rsidRDefault="004F41EB" w14:paraId="18FE2D16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C468F5">
        <w:rPr>
          <w:rFonts w:ascii="Times New Roman" w:hAnsi="Times New Roman"/>
          <w:sz w:val="24"/>
          <w:szCs w:val="24"/>
          <w:lang w:val="en-US"/>
        </w:rPr>
        <w:t>tandard report for testing standards for land-based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Pr="003F3B5A" w:rsidR="003F3B5A" w:rsidTr="004C1189" w14:paraId="18FE2D1A" w14:textId="77777777">
        <w:tc>
          <w:tcPr>
            <w:tcW w:w="1134" w:type="dxa"/>
          </w:tcPr>
          <w:p w:rsidRPr="003F3B5A" w:rsidR="003F3B5A" w:rsidP="003F3B5A" w:rsidRDefault="003D3AD2" w14:paraId="18FE2D17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:rsidRPr="003F3B5A" w:rsidR="003F3B5A" w:rsidP="003D3AD2" w:rsidRDefault="003D3AD2" w14:paraId="18FE2D18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Pr="003F3B5A" w:rsid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:rsidRPr="003F3B5A" w:rsidR="003F3B5A" w:rsidP="003D3AD2" w:rsidRDefault="003D3AD2" w14:paraId="18FE2D19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Pr="003F3B5A" w:rsidR="003F3B5A" w:rsidTr="004C1189" w14:paraId="18FE2D1F" w14:textId="77777777">
        <w:tc>
          <w:tcPr>
            <w:tcW w:w="1134" w:type="dxa"/>
          </w:tcPr>
          <w:p w:rsidRPr="003F3B5A" w:rsidR="003F3B5A" w:rsidP="003F3B5A" w:rsidRDefault="003F3B5A" w14:paraId="18FE2D1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1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1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24" w14:textId="77777777">
        <w:tc>
          <w:tcPr>
            <w:tcW w:w="1134" w:type="dxa"/>
          </w:tcPr>
          <w:p w:rsidRPr="003F3B5A" w:rsidR="003F3B5A" w:rsidP="003F3B5A" w:rsidRDefault="003F3B5A" w14:paraId="18FE2D2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2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2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2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29" w14:textId="77777777">
        <w:tc>
          <w:tcPr>
            <w:tcW w:w="1134" w:type="dxa"/>
          </w:tcPr>
          <w:p w:rsidRPr="003F3B5A" w:rsidR="003F3B5A" w:rsidP="003F3B5A" w:rsidRDefault="003F3B5A" w14:paraId="18FE2D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2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2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2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2E" w14:textId="77777777">
        <w:tc>
          <w:tcPr>
            <w:tcW w:w="1134" w:type="dxa"/>
          </w:tcPr>
          <w:p w:rsidRPr="003F3B5A" w:rsidR="003F3B5A" w:rsidP="003F3B5A" w:rsidRDefault="003F3B5A" w14:paraId="18FE2D2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2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2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2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33" w14:textId="77777777">
        <w:tc>
          <w:tcPr>
            <w:tcW w:w="1134" w:type="dxa"/>
          </w:tcPr>
          <w:p w:rsidRPr="003F3B5A" w:rsidR="003F3B5A" w:rsidP="003F3B5A" w:rsidRDefault="003F3B5A" w14:paraId="18FE2D2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3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3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3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38" w14:textId="77777777">
        <w:tc>
          <w:tcPr>
            <w:tcW w:w="1134" w:type="dxa"/>
          </w:tcPr>
          <w:p w:rsidRPr="003F3B5A" w:rsidR="003F3B5A" w:rsidP="003F3B5A" w:rsidRDefault="003F3B5A" w14:paraId="18FE2D3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3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3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3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3D" w14:textId="77777777">
        <w:tc>
          <w:tcPr>
            <w:tcW w:w="1134" w:type="dxa"/>
          </w:tcPr>
          <w:p w:rsidRPr="003F3B5A" w:rsidR="003F3B5A" w:rsidP="003F3B5A" w:rsidRDefault="003F3B5A" w14:paraId="18FE2D3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3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3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3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42" w14:textId="77777777">
        <w:tc>
          <w:tcPr>
            <w:tcW w:w="1134" w:type="dxa"/>
          </w:tcPr>
          <w:p w:rsidRPr="003F3B5A" w:rsidR="003F3B5A" w:rsidP="003F3B5A" w:rsidRDefault="003F3B5A" w14:paraId="18FE2D3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3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4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4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48" w14:textId="77777777">
        <w:tc>
          <w:tcPr>
            <w:tcW w:w="1134" w:type="dxa"/>
          </w:tcPr>
          <w:p w:rsidRPr="003F3B5A" w:rsidR="003F3B5A" w:rsidP="003F3B5A" w:rsidRDefault="003F3B5A" w14:paraId="18FE2D4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4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4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4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4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4D" w14:textId="77777777">
        <w:tc>
          <w:tcPr>
            <w:tcW w:w="1134" w:type="dxa"/>
          </w:tcPr>
          <w:p w:rsidRPr="003F3B5A" w:rsidR="003F3B5A" w:rsidP="003F3B5A" w:rsidRDefault="003F3B5A" w14:paraId="18FE2D4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4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4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4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52" w14:textId="77777777">
        <w:tc>
          <w:tcPr>
            <w:tcW w:w="1134" w:type="dxa"/>
          </w:tcPr>
          <w:p w:rsidRPr="003F3B5A" w:rsidR="003F3B5A" w:rsidP="003F3B5A" w:rsidRDefault="003F3B5A" w14:paraId="18FE2D4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4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5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5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57" w14:textId="77777777">
        <w:tc>
          <w:tcPr>
            <w:tcW w:w="1134" w:type="dxa"/>
          </w:tcPr>
          <w:p w:rsidRPr="003F3B5A" w:rsidR="003F3B5A" w:rsidP="003F3B5A" w:rsidRDefault="003F3B5A" w14:paraId="18FE2D5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5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5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5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5C" w14:textId="77777777">
        <w:tc>
          <w:tcPr>
            <w:tcW w:w="1134" w:type="dxa"/>
          </w:tcPr>
          <w:p w:rsidRPr="003F3B5A" w:rsidR="003F3B5A" w:rsidP="003F3B5A" w:rsidRDefault="003F3B5A" w14:paraId="18FE2D5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5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5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5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61" w14:textId="77777777">
        <w:tc>
          <w:tcPr>
            <w:tcW w:w="1134" w:type="dxa"/>
          </w:tcPr>
          <w:p w:rsidRPr="003F3B5A" w:rsidR="003F3B5A" w:rsidP="003F3B5A" w:rsidRDefault="003F3B5A" w14:paraId="18FE2D5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5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5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6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66" w14:textId="77777777">
        <w:tc>
          <w:tcPr>
            <w:tcW w:w="1134" w:type="dxa"/>
          </w:tcPr>
          <w:p w:rsidRPr="003F3B5A" w:rsidR="003F3B5A" w:rsidP="003F3B5A" w:rsidRDefault="003F3B5A" w14:paraId="18FE2D6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6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6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6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18FE2D6B" w14:textId="77777777">
        <w:tc>
          <w:tcPr>
            <w:tcW w:w="1134" w:type="dxa"/>
          </w:tcPr>
          <w:p w:rsidRPr="003F3B5A" w:rsidR="003F3B5A" w:rsidP="003F3B5A" w:rsidRDefault="003F3B5A" w14:paraId="18FE2D6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18FE2D6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18FE2D6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18FE2D6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18FE2D6C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68" w:rsidP="009E4B94" w:rsidRDefault="00D00D68" w14:paraId="18FE2D6F" w14:textId="77777777">
      <w:pPr>
        <w:spacing w:line="240" w:lineRule="auto"/>
      </w:pPr>
      <w:r>
        <w:separator/>
      </w:r>
    </w:p>
  </w:endnote>
  <w:endnote w:type="continuationSeparator" w:id="0">
    <w:p w:rsidR="00D00D68" w:rsidP="009E4B94" w:rsidRDefault="00D00D68" w14:paraId="18FE2D7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18FE2D71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8FE2D74" wp14:editId="18FE2D75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18FE2D7C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18FE2D76" wp14:editId="18FE2D7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18FE2D73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18FE2D7A" wp14:editId="18FE2D7B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68" w:rsidP="009E4B94" w:rsidRDefault="00D00D68" w14:paraId="18FE2D6D" w14:textId="77777777">
      <w:pPr>
        <w:spacing w:line="240" w:lineRule="auto"/>
      </w:pPr>
      <w:r>
        <w:separator/>
      </w:r>
    </w:p>
  </w:footnote>
  <w:footnote w:type="continuationSeparator" w:id="0">
    <w:p w:rsidR="00D00D68" w:rsidP="009E4B94" w:rsidRDefault="00D00D68" w14:paraId="18FE2D6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18FE2D72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18FE2D78" wp14:editId="18FE2D79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4F41E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1680F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4F99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0D68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564A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FE2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268CB-1462-40B4-B7FA-4EB6F1AD3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66FF5-2CDF-42A6-950B-CCA026E00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54C89-128A-4C59-A936-A71DDE1680D0}"/>
</file>

<file path=customXml/itemProps4.xml><?xml version="1.0" encoding="utf-8"?>
<ds:datastoreItem xmlns:ds="http://schemas.openxmlformats.org/officeDocument/2006/customXml" ds:itemID="{4E013FE3-1880-4548-AEA7-5537DDBB9383}">
  <ds:schemaRefs>
    <ds:schemaRef ds:uri="http://purl.org/dc/elements/1.1/"/>
    <ds:schemaRef ds:uri="http://purl.org/dc/terms/"/>
    <ds:schemaRef ds:uri="b63ed618-bf3e-4954-a830-28dd24904e9e"/>
    <ds:schemaRef ds:uri="http://purl.org/dc/dcmitype/"/>
    <ds:schemaRef ds:uri="http://schemas.microsoft.com/office/2006/documentManagement/types"/>
    <ds:schemaRef ds:uri="0ec4ba45-9d27-40ef-892e-bb0fb3b5584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2e91a90-2021-4a92-9a86-3e9429d92af4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2015-02-04T09:51:00.0000000Z</dcterms:created>
  <dcterms:modified xsi:type="dcterms:W3CDTF">2022-05-06T10:22:00.2610075Z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7427a1c9-cba9-478f-a2ea-fe4fe77f5145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